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328E" w:rsidRPr="00FF328E" w:rsidRDefault="00FF328E" w:rsidP="00FF328E">
      <w:pPr>
        <w:spacing w:after="0" w:line="240" w:lineRule="auto"/>
        <w:outlineLvl w:val="0"/>
        <w:rPr>
          <w:rFonts w:ascii="Times New Roman" w:eastAsia="Times New Roman" w:hAnsi="Times New Roman" w:cs="Times New Roman"/>
          <w:b/>
          <w:bCs/>
          <w:kern w:val="36"/>
          <w:sz w:val="48"/>
          <w:szCs w:val="48"/>
          <w:lang/>
        </w:rPr>
      </w:pPr>
      <w:r w:rsidRPr="00FF328E">
        <w:rPr>
          <w:rFonts w:ascii="Verdana" w:eastAsia="Times New Roman" w:hAnsi="Verdana" w:cs="Times New Roman"/>
          <w:b/>
          <w:bCs/>
          <w:color w:val="A77C46"/>
          <w:kern w:val="36"/>
          <w:sz w:val="21"/>
          <w:lang/>
        </w:rPr>
        <w:t>Espionage Act (1917)</w:t>
      </w:r>
    </w:p>
    <w:p w:rsidR="00FF328E" w:rsidRPr="00FF328E" w:rsidRDefault="00FF328E" w:rsidP="00FF328E">
      <w:pPr>
        <w:spacing w:before="100" w:beforeAutospacing="1" w:after="100" w:afterAutospacing="1" w:line="240" w:lineRule="auto"/>
        <w:rPr>
          <w:rFonts w:ascii="Verdana" w:eastAsia="Times New Roman" w:hAnsi="Verdana" w:cs="Times New Roman"/>
          <w:color w:val="000000"/>
          <w:sz w:val="14"/>
          <w:szCs w:val="14"/>
          <w:lang/>
        </w:rPr>
      </w:pPr>
      <w:r w:rsidRPr="00FF328E">
        <w:rPr>
          <w:rFonts w:ascii="Verdana" w:eastAsia="Times New Roman" w:hAnsi="Verdana" w:cs="Times New Roman"/>
          <w:i/>
          <w:iCs/>
          <w:color w:val="000000"/>
          <w:sz w:val="14"/>
          <w:szCs w:val="14"/>
          <w:lang/>
        </w:rPr>
        <w:t>During World War I, the Espionage Act detailed numerous offences that would be considered treasonous in the United States. Many Americans criticized the act as unconstitutional, and hundreds were arrested in the months that followed its passage, including such well-known figures as socialist Eugene Debs, anarchist Emma Goldman, African American leader A. Philip Randolph, and union leader “Big Bill” Haywood. In 1919 President Wilson appointed A. Mitchell Palmer as attorney general. Together with his special assistant, J. Edgar Hoover, Palmer launched what came to be known as the Red Scare, a reaction to fears of communism sparked by the Russian Revolution. Along with the 1918 Sedition Act, the Espionage Act—</w:t>
      </w:r>
      <w:proofErr w:type="gramStart"/>
      <w:r w:rsidRPr="00FF328E">
        <w:rPr>
          <w:rFonts w:ascii="Verdana" w:eastAsia="Times New Roman" w:hAnsi="Verdana" w:cs="Times New Roman"/>
          <w:i/>
          <w:iCs/>
          <w:color w:val="000000"/>
          <w:sz w:val="14"/>
          <w:szCs w:val="14"/>
          <w:lang/>
        </w:rPr>
        <w:t>which is excerpted below—formed the basis for Hoover and Palmer’s surveillance and prosecution of suspected radicals.</w:t>
      </w:r>
      <w:proofErr w:type="gramEnd"/>
    </w:p>
    <w:p w:rsidR="00FF328E" w:rsidRPr="00FF328E" w:rsidRDefault="00FF328E" w:rsidP="00FF328E">
      <w:pPr>
        <w:spacing w:after="0" w:line="240" w:lineRule="auto"/>
        <w:rPr>
          <w:rFonts w:ascii="Verdana" w:eastAsia="Times New Roman" w:hAnsi="Verdana" w:cs="Times New Roman"/>
          <w:color w:val="000000"/>
          <w:sz w:val="14"/>
        </w:rPr>
      </w:pPr>
      <w:r w:rsidRPr="00FF328E">
        <w:rPr>
          <w:rFonts w:ascii="Verdana" w:eastAsia="Times New Roman" w:hAnsi="Verdana" w:cs="Times New Roman"/>
          <w:color w:val="000000"/>
          <w:sz w:val="14"/>
          <w:lang/>
        </w:rPr>
        <w:pict>
          <v:rect id="_x0000_i1025" style="width:0;height:1.5pt" o:hralign="center" o:hrstd="t" o:hr="t" fillcolor="#a0a0a0" stroked="f"/>
        </w:pict>
      </w:r>
    </w:p>
    <w:p w:rsidR="00FF328E" w:rsidRPr="00FF328E" w:rsidRDefault="00FF328E" w:rsidP="00FF328E">
      <w:pPr>
        <w:spacing w:before="100" w:beforeAutospacing="1" w:after="100" w:afterAutospacing="1" w:line="240" w:lineRule="auto"/>
        <w:rPr>
          <w:rFonts w:ascii="Times New Roman" w:eastAsia="Times New Roman" w:hAnsi="Times New Roman" w:cs="Times New Roman"/>
          <w:sz w:val="24"/>
          <w:szCs w:val="24"/>
        </w:rPr>
      </w:pPr>
      <w:proofErr w:type="gramStart"/>
      <w:r w:rsidRPr="00FF328E">
        <w:rPr>
          <w:rFonts w:ascii="Verdana" w:eastAsia="Times New Roman" w:hAnsi="Verdana" w:cs="Times New Roman"/>
          <w:color w:val="000000"/>
          <w:sz w:val="14"/>
          <w:szCs w:val="14"/>
          <w:lang/>
        </w:rPr>
        <w:t>Section 1.</w:t>
      </w:r>
      <w:proofErr w:type="gramEnd"/>
      <w:r w:rsidRPr="00FF328E">
        <w:rPr>
          <w:rFonts w:ascii="Verdana" w:eastAsia="Times New Roman" w:hAnsi="Verdana" w:cs="Times New Roman"/>
          <w:color w:val="000000"/>
          <w:sz w:val="14"/>
          <w:szCs w:val="14"/>
          <w:lang/>
        </w:rPr>
        <w:t xml:space="preserve"> That </w:t>
      </w:r>
    </w:p>
    <w:p w:rsidR="00FF328E" w:rsidRPr="00FF328E" w:rsidRDefault="00FF328E" w:rsidP="00FF328E">
      <w:pPr>
        <w:spacing w:before="100" w:beforeAutospacing="1" w:after="100" w:afterAutospacing="1" w:line="240" w:lineRule="auto"/>
        <w:rPr>
          <w:rFonts w:ascii="Verdana" w:eastAsia="Times New Roman" w:hAnsi="Verdana" w:cs="Times New Roman"/>
          <w:color w:val="000000"/>
          <w:sz w:val="14"/>
          <w:szCs w:val="14"/>
          <w:lang/>
        </w:rPr>
      </w:pPr>
      <w:r w:rsidRPr="00FF328E">
        <w:rPr>
          <w:rFonts w:ascii="Verdana" w:eastAsia="Times New Roman" w:hAnsi="Verdana" w:cs="Times New Roman"/>
          <w:color w:val="000000"/>
          <w:sz w:val="14"/>
          <w:szCs w:val="14"/>
          <w:lang/>
        </w:rPr>
        <w:t xml:space="preserve">(a) whoever, for the purpose of obtaining information respecting the national defense with intent or reason to believe that the information to be obtained is to be used to the injury of the United States, or to the advantage of any foreign nation, goes upon, enters, flies over, or otherwise obtains information, concerning any vessel, aircraft, work of defense, navy yard, naval station, submarine base, coaling station, fort, battery, torpedo station, dockyard, canal, railroad, arsenal, camp, factory, mine, telegraph, telephone, wireless, or signal station, building, office, or other place connected with the national defense, owned or constructed, or in progress of construction by the United States or under the control of the United States, or of any of its officers or agents, or within the exclusive jurisdiction of the United States, or any place in which any vessel, aircraft, arms, munitions, or other materials or instruments for use in time of war are being made, prepared, repaired, or stored, under any contract or agreement with the United States, or with any person on behalf of the United States, or otherwise on behalf of the United States, or any prohibited place within the meaning of section six of this title; or </w:t>
      </w:r>
    </w:p>
    <w:p w:rsidR="00FF328E" w:rsidRPr="00FF328E" w:rsidRDefault="00FF328E" w:rsidP="00FF328E">
      <w:pPr>
        <w:spacing w:before="100" w:beforeAutospacing="1" w:after="100" w:afterAutospacing="1" w:line="240" w:lineRule="auto"/>
        <w:rPr>
          <w:rFonts w:ascii="Verdana" w:eastAsia="Times New Roman" w:hAnsi="Verdana" w:cs="Times New Roman"/>
          <w:color w:val="000000"/>
          <w:sz w:val="14"/>
          <w:szCs w:val="14"/>
          <w:lang/>
        </w:rPr>
      </w:pPr>
      <w:r w:rsidRPr="00FF328E">
        <w:rPr>
          <w:rFonts w:ascii="Verdana" w:eastAsia="Times New Roman" w:hAnsi="Verdana" w:cs="Times New Roman"/>
          <w:color w:val="000000"/>
          <w:sz w:val="14"/>
          <w:szCs w:val="14"/>
          <w:lang/>
        </w:rPr>
        <w:t xml:space="preserve">(b) whoever for the purpose aforesaid, and with like intent or reason to believe, copies, takes, makes, or obtains, or attempts, or induces or aids another to copy, take, make, or obtain, any sketch, photograph, photographic negative, blue print, plan, map, model, instrument, appliance, document, writing or note of anything connected with the national defense; or whoever, for the purpose aforesaid, receives or obtains or agrees or attempts or induces or aids another to receive or obtain from any other person, or from any source whatever, any document, writing, code book, signal book, sketch, photograph, photographic negative, blue print, plan, map, model, instrument, appliance, or note, of anything connected with the national defense, knowing or having reason to believe, at the time he receives or obtains, or agrees or attempts or induces or aids another to receive or obtain it, that it has been or will be obtained, taken, made or disposed of by any person contrary to the provisions of this title; or . . . </w:t>
      </w:r>
    </w:p>
    <w:p w:rsidR="00FF328E" w:rsidRPr="00FF328E" w:rsidRDefault="00FF328E" w:rsidP="00FF328E">
      <w:pPr>
        <w:spacing w:before="100" w:beforeAutospacing="1" w:after="100" w:afterAutospacing="1" w:line="240" w:lineRule="auto"/>
        <w:rPr>
          <w:rFonts w:ascii="Verdana" w:eastAsia="Times New Roman" w:hAnsi="Verdana" w:cs="Times New Roman"/>
          <w:color w:val="000000"/>
          <w:sz w:val="14"/>
          <w:szCs w:val="14"/>
          <w:lang/>
        </w:rPr>
      </w:pPr>
      <w:r w:rsidRPr="00FF328E">
        <w:rPr>
          <w:rFonts w:ascii="Verdana" w:eastAsia="Times New Roman" w:hAnsi="Verdana" w:cs="Times New Roman"/>
          <w:color w:val="000000"/>
          <w:sz w:val="14"/>
          <w:szCs w:val="14"/>
          <w:lang/>
        </w:rPr>
        <w:t xml:space="preserve">(d) whoever, lawfully or unlawfully having possession of, access to, control over, or being </w:t>
      </w:r>
      <w:proofErr w:type="spellStart"/>
      <w:r w:rsidRPr="00FF328E">
        <w:rPr>
          <w:rFonts w:ascii="Verdana" w:eastAsia="Times New Roman" w:hAnsi="Verdana" w:cs="Times New Roman"/>
          <w:color w:val="000000"/>
          <w:sz w:val="14"/>
          <w:szCs w:val="14"/>
          <w:lang/>
        </w:rPr>
        <w:t>intrusted</w:t>
      </w:r>
      <w:proofErr w:type="spellEnd"/>
      <w:r w:rsidRPr="00FF328E">
        <w:rPr>
          <w:rFonts w:ascii="Verdana" w:eastAsia="Times New Roman" w:hAnsi="Verdana" w:cs="Times New Roman"/>
          <w:color w:val="000000"/>
          <w:sz w:val="14"/>
          <w:szCs w:val="14"/>
          <w:lang/>
        </w:rPr>
        <w:t xml:space="preserve"> with any document, writing, code book, signal book, sketch, photograph, photographic negative, blue print, plan, map, model, instrument, appliance, or note relating to the national defense, willfully communicates or transmits or attempts to communicate or transmit the same and fails to deliver it on demand to the officer or employee of the United States entitled to receive it; or </w:t>
      </w:r>
    </w:p>
    <w:p w:rsidR="00FF328E" w:rsidRPr="00FF328E" w:rsidRDefault="00FF328E" w:rsidP="00FF328E">
      <w:pPr>
        <w:spacing w:before="100" w:beforeAutospacing="1" w:after="100" w:afterAutospacing="1" w:line="240" w:lineRule="auto"/>
        <w:rPr>
          <w:rFonts w:ascii="Verdana" w:eastAsia="Times New Roman" w:hAnsi="Verdana" w:cs="Times New Roman"/>
          <w:color w:val="000000"/>
          <w:sz w:val="14"/>
          <w:szCs w:val="14"/>
          <w:lang/>
        </w:rPr>
      </w:pPr>
      <w:r w:rsidRPr="00FF328E">
        <w:rPr>
          <w:rFonts w:ascii="Verdana" w:eastAsia="Times New Roman" w:hAnsi="Verdana" w:cs="Times New Roman"/>
          <w:color w:val="000000"/>
          <w:sz w:val="14"/>
          <w:szCs w:val="14"/>
          <w:lang/>
        </w:rPr>
        <w:t xml:space="preserve">(e) whoever, being </w:t>
      </w:r>
      <w:proofErr w:type="spellStart"/>
      <w:r w:rsidRPr="00FF328E">
        <w:rPr>
          <w:rFonts w:ascii="Verdana" w:eastAsia="Times New Roman" w:hAnsi="Verdana" w:cs="Times New Roman"/>
          <w:color w:val="000000"/>
          <w:sz w:val="14"/>
          <w:szCs w:val="14"/>
          <w:lang/>
        </w:rPr>
        <w:t>intrusted</w:t>
      </w:r>
      <w:proofErr w:type="spellEnd"/>
      <w:r w:rsidRPr="00FF328E">
        <w:rPr>
          <w:rFonts w:ascii="Verdana" w:eastAsia="Times New Roman" w:hAnsi="Verdana" w:cs="Times New Roman"/>
          <w:color w:val="000000"/>
          <w:sz w:val="14"/>
          <w:szCs w:val="14"/>
          <w:lang/>
        </w:rPr>
        <w:t xml:space="preserve"> with or having lawful possession or control of any document, writing, code book, signal book, sketch, photograph, photographic negative, blue print, plan, map, model, note, or information, relating to the national defense, through gross negligence permits the same to be removed from its proper place of custody or delivered to anyone in violation of his trust, or to be lost, stolen, abstracted, or destroyed, shall be punished by a fine of not more than $10,000, or by imprisonment for not more than two years, or both.</w:t>
      </w:r>
    </w:p>
    <w:p w:rsidR="00FF328E" w:rsidRPr="00FF328E" w:rsidRDefault="00FF328E" w:rsidP="00FF328E">
      <w:pPr>
        <w:spacing w:before="100" w:beforeAutospacing="1" w:after="100" w:afterAutospacing="1" w:line="240" w:lineRule="auto"/>
        <w:rPr>
          <w:rFonts w:ascii="Verdana" w:eastAsia="Times New Roman" w:hAnsi="Verdana" w:cs="Times New Roman"/>
          <w:color w:val="000000"/>
          <w:sz w:val="14"/>
          <w:szCs w:val="14"/>
          <w:lang/>
        </w:rPr>
      </w:pPr>
      <w:proofErr w:type="gramStart"/>
      <w:r w:rsidRPr="00FF328E">
        <w:rPr>
          <w:rFonts w:ascii="Verdana" w:eastAsia="Times New Roman" w:hAnsi="Verdana" w:cs="Times New Roman"/>
          <w:color w:val="000000"/>
          <w:sz w:val="14"/>
          <w:szCs w:val="14"/>
          <w:lang/>
        </w:rPr>
        <w:t>Section 2.</w:t>
      </w:r>
      <w:proofErr w:type="gramEnd"/>
      <w:r w:rsidRPr="00FF328E">
        <w:rPr>
          <w:rFonts w:ascii="Verdana" w:eastAsia="Times New Roman" w:hAnsi="Verdana" w:cs="Times New Roman"/>
          <w:color w:val="000000"/>
          <w:sz w:val="14"/>
          <w:szCs w:val="14"/>
          <w:lang/>
        </w:rPr>
        <w:t xml:space="preserve"> </w:t>
      </w:r>
    </w:p>
    <w:p w:rsidR="00FF328E" w:rsidRPr="00FF328E" w:rsidRDefault="00FF328E" w:rsidP="00FF328E">
      <w:pPr>
        <w:spacing w:before="100" w:beforeAutospacing="1" w:after="100" w:afterAutospacing="1" w:line="240" w:lineRule="auto"/>
        <w:rPr>
          <w:rFonts w:ascii="Verdana" w:eastAsia="Times New Roman" w:hAnsi="Verdana" w:cs="Times New Roman"/>
          <w:color w:val="000000"/>
          <w:sz w:val="14"/>
          <w:szCs w:val="14"/>
          <w:lang/>
        </w:rPr>
      </w:pPr>
      <w:r w:rsidRPr="00FF328E">
        <w:rPr>
          <w:rFonts w:ascii="Verdana" w:eastAsia="Times New Roman" w:hAnsi="Verdana" w:cs="Times New Roman"/>
          <w:color w:val="000000"/>
          <w:sz w:val="14"/>
          <w:szCs w:val="14"/>
          <w:lang/>
        </w:rPr>
        <w:t>(a) Whoever, with intent or reason to believe that it is to be used to the injury of the United States or to the advantage of a foreign nation, communicates, delivers, or transmits, or attempts to, or aids, or induces another to, communicate, deliver or transmit, to any foreign government, or to any faction or party or military or naval force within a foreign country, whether recognized or unrecognized by the United States, or to any representative, officer, agent, employee, subject, or citizen thereof, either directly or indirectly any document, writing, code book, signal book, sketch, photograph, photographic negative, blue print, plan, map, model, note, instrument, appliance, or information relating to the national defense, shall be punished by imprisonment for not more than twenty years: Provided, That whoever shall violate the provisions of subsection (a) of this section in time of war shall be punished by death or by imprisonment for not more than thirty years; and (b) whoever, in time of war, with intent that the same shall be communicated to the enemy, shall collect, record, publish or communicate, or attempt to elicit any information with respect to the movement, numbers, description, condition, or disposition of any of the armed forces, ships, aircraft, or war materials of the United States, or with respect to the plans or conduct, or supposed plans or conduct of any naval or military operations, or with respect to any works or measures undertaken for or connected with, or intended for the fortification of any place, or any other information relating to the public defense, which might be useful to the enemy, shall be punished by death or by imprisonment for not more than thirty years.</w:t>
      </w:r>
    </w:p>
    <w:p w:rsidR="00FF328E" w:rsidRPr="00FF328E" w:rsidRDefault="00FF328E" w:rsidP="00FF328E">
      <w:pPr>
        <w:spacing w:before="100" w:beforeAutospacing="1" w:after="100" w:afterAutospacing="1" w:line="240" w:lineRule="auto"/>
        <w:rPr>
          <w:rFonts w:ascii="Verdana" w:eastAsia="Times New Roman" w:hAnsi="Verdana" w:cs="Times New Roman"/>
          <w:color w:val="000000"/>
          <w:sz w:val="14"/>
          <w:szCs w:val="14"/>
          <w:lang/>
        </w:rPr>
      </w:pPr>
      <w:proofErr w:type="gramStart"/>
      <w:r w:rsidRPr="00FF328E">
        <w:rPr>
          <w:rFonts w:ascii="Verdana" w:eastAsia="Times New Roman" w:hAnsi="Verdana" w:cs="Times New Roman"/>
          <w:color w:val="000000"/>
          <w:sz w:val="14"/>
          <w:szCs w:val="14"/>
          <w:lang/>
        </w:rPr>
        <w:t>Section 3.</w:t>
      </w:r>
      <w:proofErr w:type="gramEnd"/>
      <w:r w:rsidRPr="00FF328E">
        <w:rPr>
          <w:rFonts w:ascii="Verdana" w:eastAsia="Times New Roman" w:hAnsi="Verdana" w:cs="Times New Roman"/>
          <w:color w:val="000000"/>
          <w:sz w:val="14"/>
          <w:szCs w:val="14"/>
          <w:lang/>
        </w:rPr>
        <w:t xml:space="preserve"> Whoever, when the United States is at war, shall willfully make or convey false reports or false statements with intent to interfere with the operation or success of the military or naval forces of the United States or to promote the success of its enemies and whoever when the United States is at war, shall willfully cause or attempt to cause insubordination, disloyalty, mutiny, refusal of duty, in the military or naval forces of the United States, or shall willfully obstruct the recruiting or enlistment service of the United States, to the injury of the service or of the United States, shall be punished by a fine of not more than $10,000 or imprisonment for not more than twenty years, or both. </w:t>
      </w:r>
    </w:p>
    <w:p w:rsidR="00FF328E" w:rsidRPr="00FF328E" w:rsidRDefault="00FF328E" w:rsidP="00FF328E">
      <w:pPr>
        <w:spacing w:before="100" w:beforeAutospacing="1" w:after="100" w:afterAutospacing="1" w:line="240" w:lineRule="auto"/>
        <w:rPr>
          <w:rFonts w:ascii="Verdana" w:eastAsia="Times New Roman" w:hAnsi="Verdana" w:cs="Times New Roman"/>
          <w:color w:val="000000"/>
          <w:sz w:val="14"/>
          <w:szCs w:val="14"/>
          <w:lang/>
        </w:rPr>
      </w:pPr>
      <w:proofErr w:type="gramStart"/>
      <w:r w:rsidRPr="00FF328E">
        <w:rPr>
          <w:rFonts w:ascii="Verdana" w:eastAsia="Times New Roman" w:hAnsi="Verdana" w:cs="Times New Roman"/>
          <w:color w:val="000000"/>
          <w:sz w:val="14"/>
          <w:szCs w:val="14"/>
          <w:lang/>
        </w:rPr>
        <w:lastRenderedPageBreak/>
        <w:t>Section 4.</w:t>
      </w:r>
      <w:proofErr w:type="gramEnd"/>
      <w:r w:rsidRPr="00FF328E">
        <w:rPr>
          <w:rFonts w:ascii="Verdana" w:eastAsia="Times New Roman" w:hAnsi="Verdana" w:cs="Times New Roman"/>
          <w:color w:val="000000"/>
          <w:sz w:val="14"/>
          <w:szCs w:val="14"/>
          <w:lang/>
        </w:rPr>
        <w:t xml:space="preserve"> If two or more persons conspire to violate the provisions of section two or three of this title, and one or more of such persons does any act to effect the object of the conspiracy, each of the parties to such conspiracy shall be punished as in said sections provided in the case of the doing of the act the accomplishment of which is the object of such conspiracy. Except as above provided conspiracies to commit offenses under this title shall be punished as provided by section thirty-seven of the Act to codify, revise, and amend the penal laws of the United States approved March fourth, nineteen hundred and nine.</w:t>
      </w:r>
    </w:p>
    <w:p w:rsidR="00FF328E" w:rsidRPr="00FF328E" w:rsidRDefault="00FF328E" w:rsidP="00FF328E">
      <w:pPr>
        <w:spacing w:before="100" w:beforeAutospacing="1" w:after="100" w:afterAutospacing="1" w:line="240" w:lineRule="auto"/>
        <w:rPr>
          <w:rFonts w:ascii="Verdana" w:eastAsia="Times New Roman" w:hAnsi="Verdana" w:cs="Times New Roman"/>
          <w:color w:val="000000"/>
          <w:sz w:val="14"/>
          <w:szCs w:val="14"/>
          <w:lang/>
        </w:rPr>
      </w:pPr>
      <w:proofErr w:type="gramStart"/>
      <w:r w:rsidRPr="00FF328E">
        <w:rPr>
          <w:rFonts w:ascii="Verdana" w:eastAsia="Times New Roman" w:hAnsi="Verdana" w:cs="Times New Roman"/>
          <w:color w:val="000000"/>
          <w:sz w:val="14"/>
          <w:szCs w:val="14"/>
          <w:lang/>
        </w:rPr>
        <w:t>Section 5.</w:t>
      </w:r>
      <w:proofErr w:type="gramEnd"/>
      <w:r w:rsidRPr="00FF328E">
        <w:rPr>
          <w:rFonts w:ascii="Verdana" w:eastAsia="Times New Roman" w:hAnsi="Verdana" w:cs="Times New Roman"/>
          <w:color w:val="000000"/>
          <w:sz w:val="14"/>
          <w:szCs w:val="14"/>
          <w:lang/>
        </w:rPr>
        <w:t xml:space="preserve"> Whoever harbors or conceals any person who he knows, or has reasonable grounds to believe or suspect, has committed, or is about to commit, an offense under this title shall be punished by a fine of not more than $10,000 or by imprisonment for not more than two years, or both.</w:t>
      </w:r>
    </w:p>
    <w:p w:rsidR="00FF328E" w:rsidRPr="00FF328E" w:rsidRDefault="00FF328E" w:rsidP="00FF328E">
      <w:pPr>
        <w:spacing w:before="100" w:beforeAutospacing="1" w:after="100" w:afterAutospacing="1" w:line="240" w:lineRule="auto"/>
        <w:rPr>
          <w:rFonts w:ascii="Verdana" w:eastAsia="Times New Roman" w:hAnsi="Verdana" w:cs="Times New Roman"/>
          <w:color w:val="000000"/>
          <w:sz w:val="14"/>
          <w:szCs w:val="14"/>
          <w:lang/>
        </w:rPr>
      </w:pPr>
      <w:proofErr w:type="gramStart"/>
      <w:r w:rsidRPr="00FF328E">
        <w:rPr>
          <w:rFonts w:ascii="Verdana" w:eastAsia="Times New Roman" w:hAnsi="Verdana" w:cs="Times New Roman"/>
          <w:color w:val="000000"/>
          <w:sz w:val="14"/>
          <w:szCs w:val="14"/>
          <w:lang/>
        </w:rPr>
        <w:t>Section 6.</w:t>
      </w:r>
      <w:proofErr w:type="gramEnd"/>
      <w:r w:rsidRPr="00FF328E">
        <w:rPr>
          <w:rFonts w:ascii="Verdana" w:eastAsia="Times New Roman" w:hAnsi="Verdana" w:cs="Times New Roman"/>
          <w:color w:val="000000"/>
          <w:sz w:val="14"/>
          <w:szCs w:val="14"/>
          <w:lang/>
        </w:rPr>
        <w:t xml:space="preserve"> The President in time of war or in case of national emergency may by proclamation designate any place other than those set forth in subsection (a) of section one hereof in which anything for the use of the Army or Navy is being prepared or constructed or stored as a prohibited place for the purpose of this title: Provided, That he shall determine that information with respect thereto would be prejudicial to the national defense.</w:t>
      </w:r>
    </w:p>
    <w:p w:rsidR="00FF328E" w:rsidRPr="00FF328E" w:rsidRDefault="00FF328E" w:rsidP="00FF328E">
      <w:pPr>
        <w:spacing w:before="100" w:beforeAutospacing="1" w:after="100" w:afterAutospacing="1" w:line="240" w:lineRule="auto"/>
        <w:rPr>
          <w:rFonts w:ascii="Verdana" w:eastAsia="Times New Roman" w:hAnsi="Verdana" w:cs="Times New Roman"/>
          <w:color w:val="000000"/>
          <w:sz w:val="14"/>
          <w:szCs w:val="14"/>
          <w:lang/>
        </w:rPr>
      </w:pPr>
      <w:proofErr w:type="gramStart"/>
      <w:r w:rsidRPr="00FF328E">
        <w:rPr>
          <w:rFonts w:ascii="Verdana" w:eastAsia="Times New Roman" w:hAnsi="Verdana" w:cs="Times New Roman"/>
          <w:color w:val="000000"/>
          <w:sz w:val="14"/>
          <w:szCs w:val="14"/>
          <w:lang/>
        </w:rPr>
        <w:t>Section 7.</w:t>
      </w:r>
      <w:proofErr w:type="gramEnd"/>
      <w:r w:rsidRPr="00FF328E">
        <w:rPr>
          <w:rFonts w:ascii="Verdana" w:eastAsia="Times New Roman" w:hAnsi="Verdana" w:cs="Times New Roman"/>
          <w:color w:val="000000"/>
          <w:sz w:val="14"/>
          <w:szCs w:val="14"/>
          <w:lang/>
        </w:rPr>
        <w:t xml:space="preserve"> Nothing contained in this title shall be deemed to limit the jurisdiction of the general courts-martial, military commissions, or naval courts-martial under sections thirteen hundred and forty-two, thirteen hundred and forty-three, and sixteen hundred and twenty-four of the Revised Statutes as amended.</w:t>
      </w:r>
    </w:p>
    <w:p w:rsidR="00FF328E" w:rsidRPr="00FF328E" w:rsidRDefault="00FF328E" w:rsidP="00FF328E">
      <w:pPr>
        <w:spacing w:before="100" w:beforeAutospacing="1" w:after="100" w:afterAutospacing="1" w:line="240" w:lineRule="auto"/>
        <w:rPr>
          <w:rFonts w:ascii="Verdana" w:eastAsia="Times New Roman" w:hAnsi="Verdana" w:cs="Times New Roman"/>
          <w:color w:val="000000"/>
          <w:sz w:val="14"/>
          <w:szCs w:val="14"/>
          <w:lang/>
        </w:rPr>
      </w:pPr>
      <w:proofErr w:type="gramStart"/>
      <w:r w:rsidRPr="00FF328E">
        <w:rPr>
          <w:rFonts w:ascii="Verdana" w:eastAsia="Times New Roman" w:hAnsi="Verdana" w:cs="Times New Roman"/>
          <w:color w:val="000000"/>
          <w:sz w:val="14"/>
          <w:szCs w:val="14"/>
          <w:lang/>
        </w:rPr>
        <w:t>Section 8.</w:t>
      </w:r>
      <w:proofErr w:type="gramEnd"/>
      <w:r w:rsidRPr="00FF328E">
        <w:rPr>
          <w:rFonts w:ascii="Verdana" w:eastAsia="Times New Roman" w:hAnsi="Verdana" w:cs="Times New Roman"/>
          <w:color w:val="000000"/>
          <w:sz w:val="14"/>
          <w:szCs w:val="14"/>
          <w:lang/>
        </w:rPr>
        <w:t xml:space="preserve"> The provisions of this title shall extend to all Territories, possessions, and places subject to the jurisdiction of the United States whether or not contiguous thereto, and offenses under this title, when committed upon the high seas or elsewhere within the admiralty and maritime jurisdiction of the United States and outside the territorial limits thereof shall be punishable hereunder. </w:t>
      </w:r>
    </w:p>
    <w:p w:rsidR="00FF328E" w:rsidRPr="00FF328E" w:rsidRDefault="00FF328E" w:rsidP="00FF328E">
      <w:pPr>
        <w:spacing w:before="100" w:beforeAutospacing="1" w:after="100" w:afterAutospacing="1" w:line="240" w:lineRule="auto"/>
        <w:rPr>
          <w:rFonts w:ascii="Verdana" w:eastAsia="Times New Roman" w:hAnsi="Verdana" w:cs="Times New Roman"/>
          <w:color w:val="000000"/>
          <w:sz w:val="14"/>
          <w:szCs w:val="14"/>
          <w:lang/>
        </w:rPr>
      </w:pPr>
      <w:proofErr w:type="gramStart"/>
      <w:r w:rsidRPr="00FF328E">
        <w:rPr>
          <w:rFonts w:ascii="Verdana" w:eastAsia="Times New Roman" w:hAnsi="Verdana" w:cs="Times New Roman"/>
          <w:color w:val="000000"/>
          <w:sz w:val="14"/>
          <w:szCs w:val="14"/>
          <w:lang/>
        </w:rPr>
        <w:t>Section 9.</w:t>
      </w:r>
      <w:proofErr w:type="gramEnd"/>
      <w:r w:rsidRPr="00FF328E">
        <w:rPr>
          <w:rFonts w:ascii="Verdana" w:eastAsia="Times New Roman" w:hAnsi="Verdana" w:cs="Times New Roman"/>
          <w:color w:val="000000"/>
          <w:sz w:val="14"/>
          <w:szCs w:val="14"/>
          <w:lang/>
        </w:rPr>
        <w:t xml:space="preserve"> The Act entitled "An Act to prevent the disclosure of national defense secrets," approved March third, nineteen hundred and eleven, is hereby repealed.</w:t>
      </w:r>
    </w:p>
    <w:p w:rsidR="00140774" w:rsidRDefault="00140774"/>
    <w:sectPr w:rsidR="00140774" w:rsidSect="0014077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FF328E"/>
    <w:rsid w:val="00140774"/>
    <w:rsid w:val="00FF328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0774"/>
  </w:style>
  <w:style w:type="paragraph" w:styleId="Heading1">
    <w:name w:val="heading 1"/>
    <w:basedOn w:val="Normal"/>
    <w:link w:val="Heading1Char"/>
    <w:uiPriority w:val="9"/>
    <w:qFormat/>
    <w:rsid w:val="00FF328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F328E"/>
    <w:rPr>
      <w:rFonts w:ascii="Times New Roman" w:eastAsia="Times New Roman" w:hAnsi="Times New Roman" w:cs="Times New Roman"/>
      <w:b/>
      <w:bCs/>
      <w:kern w:val="36"/>
      <w:sz w:val="48"/>
      <w:szCs w:val="48"/>
    </w:rPr>
  </w:style>
  <w:style w:type="character" w:customStyle="1" w:styleId="contentheader1">
    <w:name w:val="contentheader1"/>
    <w:basedOn w:val="DefaultParagraphFont"/>
    <w:rsid w:val="00FF328E"/>
    <w:rPr>
      <w:rFonts w:ascii="Verdana" w:hAnsi="Verdana" w:hint="default"/>
      <w:b/>
      <w:bCs/>
      <w:color w:val="A77C46"/>
      <w:sz w:val="21"/>
      <w:szCs w:val="21"/>
    </w:rPr>
  </w:style>
  <w:style w:type="character" w:customStyle="1" w:styleId="basiccontent1">
    <w:name w:val="basiccontent1"/>
    <w:basedOn w:val="DefaultParagraphFont"/>
    <w:rsid w:val="00FF328E"/>
    <w:rPr>
      <w:rFonts w:ascii="Verdana" w:hAnsi="Verdana" w:hint="default"/>
      <w:b w:val="0"/>
      <w:bCs w:val="0"/>
      <w:color w:val="000000"/>
      <w:sz w:val="14"/>
      <w:szCs w:val="14"/>
    </w:rPr>
  </w:style>
  <w:style w:type="paragraph" w:styleId="NormalWeb">
    <w:name w:val="Normal (Web)"/>
    <w:basedOn w:val="Normal"/>
    <w:uiPriority w:val="99"/>
    <w:semiHidden/>
    <w:unhideWhenUsed/>
    <w:rsid w:val="00FF328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780834867">
      <w:bodyDiv w:val="1"/>
      <w:marLeft w:val="115"/>
      <w:marRight w:val="691"/>
      <w:marTop w:val="23"/>
      <w:marBottom w:val="173"/>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1323</Words>
  <Characters>7547</Characters>
  <Application>Microsoft Office Word</Application>
  <DocSecurity>0</DocSecurity>
  <Lines>62</Lines>
  <Paragraphs>17</Paragraphs>
  <ScaleCrop>false</ScaleCrop>
  <Company>Microsoft</Company>
  <LinksUpToDate>false</LinksUpToDate>
  <CharactersWithSpaces>8853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Cotton Blossom</dc:creator>
  <cp:lastModifiedBy>Cotton Blossom</cp:lastModifiedBy>
  <cp:revision>1</cp:revision>
  <dcterms:created xsi:type="dcterms:W3CDTF">2011-11-22T16:34:00Z</dcterms:created>
  <dcterms:modified xsi:type="dcterms:W3CDTF">2011-11-22T16:34:00Z</dcterms:modified>
</cp:coreProperties>
</file>